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F4" w:rsidRDefault="006E23F4" w:rsidP="006E23F4">
      <w:pPr>
        <w:autoSpaceDE w:val="0"/>
        <w:autoSpaceDN w:val="0"/>
        <w:adjustRightInd w:val="0"/>
        <w:spacing w:after="0"/>
        <w:jc w:val="right"/>
        <w:rPr>
          <w:rFonts w:cstheme="minorHAnsi"/>
          <w:color w:val="000000"/>
        </w:rPr>
      </w:pPr>
      <w:r>
        <w:rPr>
          <w:rFonts w:cstheme="minorHAnsi"/>
          <w:color w:val="000000"/>
        </w:rPr>
        <w:t>Tel. información 968362000/12</w:t>
      </w:r>
    </w:p>
    <w:p w:rsidR="006E23F4" w:rsidRDefault="006E23F4" w:rsidP="006E23F4">
      <w:pPr>
        <w:autoSpaceDE w:val="0"/>
        <w:autoSpaceDN w:val="0"/>
        <w:adjustRightInd w:val="0"/>
        <w:spacing w:after="0"/>
        <w:jc w:val="right"/>
        <w:rPr>
          <w:rFonts w:cstheme="minorHAnsi"/>
          <w:color w:val="000000"/>
        </w:rPr>
      </w:pPr>
      <w:r>
        <w:rPr>
          <w:rFonts w:cstheme="minorHAnsi"/>
          <w:color w:val="000000"/>
        </w:rPr>
        <w:t>P-3467</w:t>
      </w:r>
    </w:p>
    <w:p w:rsidR="00DC106E" w:rsidRDefault="00DC106E" w:rsidP="006E23F4">
      <w:pPr>
        <w:jc w:val="center"/>
        <w:rPr>
          <w:rFonts w:ascii="Calibri" w:hAnsi="Calibri" w:cs="Calibri"/>
          <w:b/>
        </w:rPr>
      </w:pPr>
      <w:r>
        <w:rPr>
          <w:rFonts w:ascii="Calibri" w:hAnsi="Calibri" w:cs="Calibri"/>
          <w:b/>
        </w:rPr>
        <w:t>ANEXO III - CERTIFICADO FEDERATIVO</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3"/>
        <w:gridCol w:w="2511"/>
        <w:gridCol w:w="599"/>
        <w:gridCol w:w="173"/>
        <w:gridCol w:w="1071"/>
        <w:gridCol w:w="1417"/>
        <w:gridCol w:w="1567"/>
        <w:gridCol w:w="695"/>
      </w:tblGrid>
      <w:tr w:rsidR="00DC106E" w:rsidTr="00DC106E">
        <w:tc>
          <w:tcPr>
            <w:tcW w:w="8494"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DC106E" w:rsidRDefault="00DC106E">
            <w:pPr>
              <w:autoSpaceDE w:val="0"/>
              <w:autoSpaceDN w:val="0"/>
              <w:adjustRightInd w:val="0"/>
              <w:spacing w:line="360" w:lineRule="auto"/>
              <w:jc w:val="center"/>
              <w:rPr>
                <w:rFonts w:ascii="Calibri" w:hAnsi="Calibri" w:cs="Calibri"/>
                <w:b/>
                <w:u w:val="single"/>
              </w:rPr>
            </w:pPr>
            <w:r>
              <w:rPr>
                <w:rFonts w:ascii="Calibri" w:hAnsi="Calibri" w:cs="Calibri"/>
                <w:b/>
              </w:rPr>
              <w:t>CERTIFICADO FEDERATIVO</w:t>
            </w:r>
          </w:p>
        </w:tc>
      </w:tr>
      <w:tr w:rsidR="00DC106E" w:rsidTr="00DC106E">
        <w:tc>
          <w:tcPr>
            <w:tcW w:w="6232" w:type="dxa"/>
            <w:gridSpan w:val="7"/>
            <w:tcBorders>
              <w:top w:val="single" w:sz="12" w:space="0" w:color="auto"/>
              <w:left w:val="single" w:sz="4" w:space="0" w:color="auto"/>
              <w:bottom w:val="single" w:sz="4" w:space="0" w:color="auto"/>
              <w:right w:val="single" w:sz="4" w:space="0" w:color="auto"/>
            </w:tcBorders>
            <w:hideMark/>
          </w:tcPr>
          <w:p w:rsidR="00DC106E" w:rsidRDefault="00DC106E">
            <w:pPr>
              <w:autoSpaceDE w:val="0"/>
              <w:autoSpaceDN w:val="0"/>
              <w:adjustRightInd w:val="0"/>
              <w:spacing w:line="360" w:lineRule="auto"/>
              <w:jc w:val="both"/>
              <w:rPr>
                <w:rFonts w:ascii="Calibri" w:hAnsi="Calibri" w:cs="Calibri"/>
              </w:rPr>
            </w:pPr>
            <w:r>
              <w:rPr>
                <w:rFonts w:ascii="Calibri" w:hAnsi="Calibri" w:cs="Calibri"/>
              </w:rPr>
              <w:t>D/Dña.</w:t>
            </w:r>
          </w:p>
        </w:tc>
        <w:tc>
          <w:tcPr>
            <w:tcW w:w="2262" w:type="dxa"/>
            <w:gridSpan w:val="2"/>
            <w:tcBorders>
              <w:top w:val="single" w:sz="12" w:space="0" w:color="auto"/>
              <w:left w:val="single" w:sz="4" w:space="0" w:color="auto"/>
              <w:bottom w:val="single" w:sz="4" w:space="0" w:color="auto"/>
              <w:right w:val="single" w:sz="4" w:space="0" w:color="auto"/>
            </w:tcBorders>
            <w:hideMark/>
          </w:tcPr>
          <w:p w:rsidR="00DC106E" w:rsidRDefault="00DC106E">
            <w:pPr>
              <w:autoSpaceDE w:val="0"/>
              <w:autoSpaceDN w:val="0"/>
              <w:adjustRightInd w:val="0"/>
              <w:spacing w:line="360" w:lineRule="auto"/>
              <w:jc w:val="both"/>
              <w:rPr>
                <w:rFonts w:ascii="Calibri" w:hAnsi="Calibri" w:cs="Calibri"/>
              </w:rPr>
            </w:pPr>
            <w:r>
              <w:rPr>
                <w:rFonts w:ascii="Calibri" w:hAnsi="Calibri" w:cs="Calibri"/>
              </w:rPr>
              <w:t>N.I.F.:</w:t>
            </w:r>
          </w:p>
        </w:tc>
      </w:tr>
      <w:tr w:rsidR="00DC106E" w:rsidTr="00DC106E">
        <w:tc>
          <w:tcPr>
            <w:tcW w:w="8494" w:type="dxa"/>
            <w:gridSpan w:val="9"/>
            <w:tcBorders>
              <w:top w:val="single" w:sz="4" w:space="0" w:color="auto"/>
              <w:left w:val="single" w:sz="4" w:space="0" w:color="auto"/>
              <w:bottom w:val="single" w:sz="12" w:space="0" w:color="auto"/>
              <w:right w:val="single" w:sz="4" w:space="0" w:color="auto"/>
            </w:tcBorders>
            <w:hideMark/>
          </w:tcPr>
          <w:p w:rsidR="00DC106E" w:rsidRDefault="00DC106E">
            <w:pPr>
              <w:autoSpaceDE w:val="0"/>
              <w:autoSpaceDN w:val="0"/>
              <w:adjustRightInd w:val="0"/>
              <w:spacing w:line="360" w:lineRule="auto"/>
              <w:jc w:val="both"/>
              <w:rPr>
                <w:rFonts w:ascii="Calibri" w:hAnsi="Calibri" w:cs="Calibri"/>
              </w:rPr>
            </w:pPr>
            <w:r>
              <w:rPr>
                <w:rFonts w:ascii="Calibri" w:hAnsi="Calibri" w:cs="Calibri"/>
              </w:rPr>
              <w:t xml:space="preserve">Secretario/Presidente de la Federación de                                                                       </w:t>
            </w:r>
            <w:proofErr w:type="spellStart"/>
            <w:r>
              <w:rPr>
                <w:rFonts w:ascii="Calibri" w:hAnsi="Calibri" w:cs="Calibri"/>
              </w:rPr>
              <w:t>de</w:t>
            </w:r>
            <w:proofErr w:type="spellEnd"/>
            <w:r>
              <w:rPr>
                <w:rFonts w:ascii="Calibri" w:hAnsi="Calibri" w:cs="Calibri"/>
              </w:rPr>
              <w:t xml:space="preserve"> la Región de Murcia</w:t>
            </w:r>
          </w:p>
        </w:tc>
      </w:tr>
      <w:tr w:rsidR="00DC106E" w:rsidTr="00DC106E">
        <w:tc>
          <w:tcPr>
            <w:tcW w:w="8494"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DC106E" w:rsidRDefault="00DC106E">
            <w:pPr>
              <w:autoSpaceDE w:val="0"/>
              <w:autoSpaceDN w:val="0"/>
              <w:adjustRightInd w:val="0"/>
              <w:spacing w:line="360" w:lineRule="auto"/>
              <w:jc w:val="center"/>
              <w:rPr>
                <w:rFonts w:ascii="Calibri" w:hAnsi="Calibri" w:cs="Calibri"/>
                <w:b/>
              </w:rPr>
            </w:pPr>
            <w:r>
              <w:rPr>
                <w:rFonts w:ascii="Calibri" w:hAnsi="Calibri" w:cs="Calibri"/>
                <w:b/>
              </w:rPr>
              <w:t>C E R T I F I C A</w:t>
            </w:r>
          </w:p>
        </w:tc>
      </w:tr>
      <w:tr w:rsidR="00DC106E" w:rsidTr="00DC106E">
        <w:tc>
          <w:tcPr>
            <w:tcW w:w="8494" w:type="dxa"/>
            <w:gridSpan w:val="9"/>
            <w:tcBorders>
              <w:top w:val="single" w:sz="12" w:space="0" w:color="auto"/>
              <w:left w:val="single" w:sz="4" w:space="0" w:color="auto"/>
              <w:bottom w:val="single" w:sz="4" w:space="0" w:color="auto"/>
              <w:right w:val="single" w:sz="4" w:space="0" w:color="auto"/>
            </w:tcBorders>
            <w:hideMark/>
          </w:tcPr>
          <w:p w:rsidR="00DC106E" w:rsidRDefault="00DC106E" w:rsidP="00735B03">
            <w:pPr>
              <w:autoSpaceDE w:val="0"/>
              <w:autoSpaceDN w:val="0"/>
              <w:adjustRightInd w:val="0"/>
              <w:spacing w:line="360" w:lineRule="auto"/>
              <w:jc w:val="both"/>
              <w:rPr>
                <w:rFonts w:ascii="Calibri" w:hAnsi="Calibri" w:cs="Calibri"/>
              </w:rPr>
            </w:pPr>
            <w:r>
              <w:rPr>
                <w:rFonts w:ascii="Calibri" w:hAnsi="Calibri" w:cs="Calibri"/>
              </w:rPr>
              <w:t xml:space="preserve">Que el equipo </w:t>
            </w:r>
            <w:r>
              <w:rPr>
                <w:rFonts w:ascii="Calibri" w:hAnsi="Calibri" w:cs="Calibri"/>
                <w:sz w:val="18"/>
                <w:szCs w:val="18"/>
              </w:rPr>
              <w:t>(nombre)</w:t>
            </w:r>
            <w:r>
              <w:rPr>
                <w:rFonts w:ascii="Calibri" w:hAnsi="Calibri" w:cs="Calibri"/>
              </w:rPr>
              <w:t>:</w:t>
            </w:r>
          </w:p>
        </w:tc>
      </w:tr>
      <w:tr w:rsidR="00DC106E" w:rsidTr="00DC106E">
        <w:tc>
          <w:tcPr>
            <w:tcW w:w="8494" w:type="dxa"/>
            <w:gridSpan w:val="9"/>
            <w:tcBorders>
              <w:top w:val="single" w:sz="4" w:space="0" w:color="auto"/>
              <w:left w:val="single" w:sz="4" w:space="0" w:color="auto"/>
              <w:bottom w:val="single" w:sz="4" w:space="0" w:color="auto"/>
              <w:right w:val="single" w:sz="4" w:space="0" w:color="auto"/>
            </w:tcBorders>
            <w:hideMark/>
          </w:tcPr>
          <w:p w:rsidR="00DC106E" w:rsidRDefault="00DC106E">
            <w:pPr>
              <w:autoSpaceDE w:val="0"/>
              <w:autoSpaceDN w:val="0"/>
              <w:adjustRightInd w:val="0"/>
              <w:spacing w:line="360" w:lineRule="auto"/>
              <w:jc w:val="both"/>
              <w:rPr>
                <w:rFonts w:ascii="Calibri" w:hAnsi="Calibri" w:cs="Calibri"/>
              </w:rPr>
            </w:pPr>
            <w:r>
              <w:rPr>
                <w:rFonts w:ascii="Calibri" w:hAnsi="Calibri" w:cs="Calibri"/>
              </w:rPr>
              <w:t xml:space="preserve">del Club </w:t>
            </w:r>
            <w:r>
              <w:rPr>
                <w:rFonts w:ascii="Calibri" w:hAnsi="Calibri" w:cs="Calibri"/>
                <w:sz w:val="18"/>
                <w:szCs w:val="18"/>
              </w:rPr>
              <w:t>(nombre)</w:t>
            </w:r>
            <w:r>
              <w:rPr>
                <w:rFonts w:ascii="Calibri" w:hAnsi="Calibri" w:cs="Calibri"/>
              </w:rPr>
              <w:t xml:space="preserve"> :</w:t>
            </w:r>
          </w:p>
        </w:tc>
      </w:tr>
      <w:tr w:rsidR="00DC106E" w:rsidTr="00DC106E">
        <w:tc>
          <w:tcPr>
            <w:tcW w:w="3744" w:type="dxa"/>
            <w:gridSpan w:val="5"/>
            <w:tcBorders>
              <w:top w:val="single" w:sz="4" w:space="0" w:color="auto"/>
              <w:left w:val="single" w:sz="4" w:space="0" w:color="auto"/>
              <w:bottom w:val="single" w:sz="4" w:space="0" w:color="auto"/>
              <w:right w:val="single" w:sz="4" w:space="0" w:color="auto"/>
            </w:tcBorders>
            <w:vAlign w:val="center"/>
            <w:hideMark/>
          </w:tcPr>
          <w:p w:rsidR="00DC106E" w:rsidRDefault="00DC106E">
            <w:pPr>
              <w:autoSpaceDE w:val="0"/>
              <w:autoSpaceDN w:val="0"/>
              <w:adjustRightInd w:val="0"/>
              <w:spacing w:line="360" w:lineRule="auto"/>
              <w:rPr>
                <w:rFonts w:ascii="Calibri" w:hAnsi="Calibri" w:cs="Calibri"/>
              </w:rPr>
            </w:pPr>
            <w:r>
              <w:rPr>
                <w:rFonts w:ascii="Calibri" w:hAnsi="Calibri" w:cs="Calibri"/>
              </w:rPr>
              <w:t>Con C.I.F.</w:t>
            </w:r>
          </w:p>
        </w:tc>
        <w:tc>
          <w:tcPr>
            <w:tcW w:w="4750" w:type="dxa"/>
            <w:gridSpan w:val="4"/>
            <w:tcBorders>
              <w:top w:val="single" w:sz="4" w:space="0" w:color="auto"/>
              <w:left w:val="single" w:sz="4" w:space="0" w:color="auto"/>
              <w:bottom w:val="single" w:sz="4" w:space="0" w:color="auto"/>
              <w:right w:val="single" w:sz="4" w:space="0" w:color="auto"/>
            </w:tcBorders>
            <w:hideMark/>
          </w:tcPr>
          <w:p w:rsidR="00DC106E" w:rsidRDefault="00DC106E">
            <w:pPr>
              <w:autoSpaceDE w:val="0"/>
              <w:autoSpaceDN w:val="0"/>
              <w:adjustRightInd w:val="0"/>
              <w:jc w:val="both"/>
              <w:rPr>
                <w:rFonts w:ascii="Calibri" w:hAnsi="Calibri" w:cs="Calibri"/>
              </w:rPr>
            </w:pPr>
            <w:r>
              <w:rPr>
                <w:rFonts w:ascii="Calibri" w:hAnsi="Calibri" w:cs="Calibri"/>
              </w:rPr>
              <w:t xml:space="preserve">Nº de Registro Entidades Deportivas de la Región de Murcia: </w:t>
            </w:r>
          </w:p>
        </w:tc>
      </w:tr>
      <w:tr w:rsidR="00DC106E" w:rsidTr="00DC106E">
        <w:tc>
          <w:tcPr>
            <w:tcW w:w="8494" w:type="dxa"/>
            <w:gridSpan w:val="9"/>
            <w:tcBorders>
              <w:top w:val="single" w:sz="4" w:space="0" w:color="auto"/>
              <w:left w:val="single" w:sz="4" w:space="0" w:color="auto"/>
              <w:bottom w:val="single" w:sz="4" w:space="0" w:color="auto"/>
              <w:right w:val="single" w:sz="4" w:space="0" w:color="auto"/>
            </w:tcBorders>
            <w:hideMark/>
          </w:tcPr>
          <w:p w:rsidR="00DC106E" w:rsidRDefault="00DC106E" w:rsidP="00322772">
            <w:pPr>
              <w:autoSpaceDE w:val="0"/>
              <w:autoSpaceDN w:val="0"/>
              <w:adjustRightInd w:val="0"/>
              <w:jc w:val="both"/>
              <w:rPr>
                <w:rFonts w:ascii="Calibri" w:hAnsi="Calibri" w:cs="Calibri"/>
              </w:rPr>
            </w:pPr>
            <w:r>
              <w:rPr>
                <w:rFonts w:ascii="Calibri" w:hAnsi="Calibri" w:cs="Calibri"/>
              </w:rPr>
              <w:t>tiene licencia en vigor durante la temporada 202</w:t>
            </w:r>
            <w:r w:rsidR="00322772">
              <w:rPr>
                <w:rFonts w:ascii="Calibri" w:hAnsi="Calibri" w:cs="Calibri"/>
              </w:rPr>
              <w:t>1</w:t>
            </w:r>
            <w:r>
              <w:rPr>
                <w:rFonts w:ascii="Calibri" w:hAnsi="Calibri" w:cs="Calibri"/>
              </w:rPr>
              <w:t>/202</w:t>
            </w:r>
            <w:r w:rsidR="00322772">
              <w:rPr>
                <w:rFonts w:ascii="Calibri" w:hAnsi="Calibri" w:cs="Calibri"/>
              </w:rPr>
              <w:t>2</w:t>
            </w:r>
            <w:r>
              <w:rPr>
                <w:rFonts w:ascii="Calibri" w:hAnsi="Calibri" w:cs="Calibri"/>
              </w:rPr>
              <w:t xml:space="preserve"> o año 2021 y constan en los archivos de la presente federación los siguientes datos en relación con el mismo:</w:t>
            </w:r>
          </w:p>
        </w:tc>
      </w:tr>
      <w:tr w:rsidR="00DC106E" w:rsidTr="00DC106E">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DC106E" w:rsidRDefault="00DC106E">
            <w:pPr>
              <w:autoSpaceDE w:val="0"/>
              <w:autoSpaceDN w:val="0"/>
              <w:adjustRightInd w:val="0"/>
              <w:spacing w:line="360" w:lineRule="auto"/>
              <w:rPr>
                <w:rFonts w:ascii="Calibri" w:hAnsi="Calibri" w:cs="Calibri"/>
              </w:rPr>
            </w:pPr>
            <w:r>
              <w:rPr>
                <w:rFonts w:ascii="Calibri" w:hAnsi="Calibri" w:cs="Calibri"/>
              </w:rPr>
              <w:t>1</w:t>
            </w:r>
          </w:p>
        </w:tc>
        <w:tc>
          <w:tcPr>
            <w:tcW w:w="8033" w:type="dxa"/>
            <w:gridSpan w:val="7"/>
            <w:tcBorders>
              <w:top w:val="single" w:sz="4" w:space="0" w:color="auto"/>
              <w:left w:val="single" w:sz="12" w:space="0" w:color="auto"/>
              <w:bottom w:val="single" w:sz="4" w:space="0" w:color="auto"/>
              <w:right w:val="single" w:sz="4" w:space="0" w:color="auto"/>
            </w:tcBorders>
            <w:hideMark/>
          </w:tcPr>
          <w:p w:rsidR="00DC106E" w:rsidRDefault="00DC106E" w:rsidP="00322772">
            <w:pPr>
              <w:autoSpaceDE w:val="0"/>
              <w:autoSpaceDN w:val="0"/>
              <w:adjustRightInd w:val="0"/>
              <w:jc w:val="both"/>
              <w:rPr>
                <w:rFonts w:ascii="Calibri" w:hAnsi="Calibri" w:cs="Calibri"/>
              </w:rPr>
            </w:pPr>
            <w:r>
              <w:rPr>
                <w:rFonts w:ascii="Calibri" w:hAnsi="Calibri" w:cs="Calibri"/>
              </w:rPr>
              <w:t>Categoría deportiva senior en la que compite el equipo objeto de valoración en la temporada 202</w:t>
            </w:r>
            <w:r w:rsidR="00322772">
              <w:rPr>
                <w:rFonts w:ascii="Calibri" w:hAnsi="Calibri" w:cs="Calibri"/>
              </w:rPr>
              <w:t>1</w:t>
            </w:r>
            <w:r>
              <w:rPr>
                <w:rFonts w:ascii="Calibri" w:hAnsi="Calibri" w:cs="Calibri"/>
              </w:rPr>
              <w:t>/202</w:t>
            </w:r>
            <w:r w:rsidR="00322772">
              <w:rPr>
                <w:rFonts w:ascii="Calibri" w:hAnsi="Calibri" w:cs="Calibri"/>
              </w:rPr>
              <w:t>2</w:t>
            </w:r>
            <w:r>
              <w:rPr>
                <w:rFonts w:ascii="Calibri" w:hAnsi="Calibri" w:cs="Calibri"/>
              </w:rPr>
              <w:t xml:space="preserve"> o año 2021, marcar con una “X”</w:t>
            </w:r>
          </w:p>
        </w:tc>
      </w:tr>
      <w:tr w:rsidR="00DC106E" w:rsidTr="00DC106E">
        <w:tc>
          <w:tcPr>
            <w:tcW w:w="2972" w:type="dxa"/>
            <w:gridSpan w:val="3"/>
            <w:tcBorders>
              <w:top w:val="single" w:sz="4" w:space="0" w:color="auto"/>
              <w:left w:val="single" w:sz="4" w:space="0" w:color="auto"/>
              <w:bottom w:val="single" w:sz="4" w:space="0" w:color="auto"/>
              <w:right w:val="single" w:sz="12" w:space="0" w:color="auto"/>
            </w:tcBorders>
            <w:vAlign w:val="center"/>
            <w:hideMark/>
          </w:tcPr>
          <w:p w:rsidR="00DC106E" w:rsidRDefault="00DC106E">
            <w:pPr>
              <w:autoSpaceDE w:val="0"/>
              <w:autoSpaceDN w:val="0"/>
              <w:adjustRightInd w:val="0"/>
              <w:spacing w:line="360" w:lineRule="auto"/>
              <w:rPr>
                <w:rFonts w:ascii="Calibri" w:hAnsi="Calibri" w:cs="Calibri"/>
              </w:rPr>
            </w:pPr>
            <w:r>
              <w:rPr>
                <w:rFonts w:ascii="Calibri" w:hAnsi="Calibri" w:cs="Calibri"/>
              </w:rPr>
              <w:t>1ª Categoría Nacional</w:t>
            </w:r>
          </w:p>
        </w:tc>
        <w:tc>
          <w:tcPr>
            <w:tcW w:w="599" w:type="dxa"/>
            <w:tcBorders>
              <w:top w:val="single" w:sz="12" w:space="0" w:color="auto"/>
              <w:left w:val="single" w:sz="12" w:space="0" w:color="auto"/>
              <w:bottom w:val="single" w:sz="12" w:space="0" w:color="auto"/>
              <w:right w:val="single" w:sz="12" w:space="0" w:color="auto"/>
            </w:tcBorders>
          </w:tcPr>
          <w:p w:rsidR="00DC106E" w:rsidRDefault="00DC106E">
            <w:pPr>
              <w:autoSpaceDE w:val="0"/>
              <w:autoSpaceDN w:val="0"/>
              <w:adjustRightInd w:val="0"/>
              <w:spacing w:line="360" w:lineRule="auto"/>
              <w:jc w:val="both"/>
              <w:rPr>
                <w:rFonts w:ascii="Calibri" w:hAnsi="Calibri" w:cs="Calibri"/>
              </w:rPr>
            </w:pPr>
          </w:p>
        </w:tc>
        <w:tc>
          <w:tcPr>
            <w:tcW w:w="1244"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DC106E" w:rsidRDefault="00DC106E">
            <w:pPr>
              <w:autoSpaceDE w:val="0"/>
              <w:autoSpaceDN w:val="0"/>
              <w:adjustRightInd w:val="0"/>
              <w:spacing w:line="360" w:lineRule="auto"/>
              <w:jc w:val="both"/>
              <w:rPr>
                <w:rFonts w:ascii="Calibri" w:hAnsi="Calibri" w:cs="Calibri"/>
              </w:rPr>
            </w:pPr>
          </w:p>
        </w:tc>
        <w:tc>
          <w:tcPr>
            <w:tcW w:w="2984" w:type="dxa"/>
            <w:gridSpan w:val="2"/>
            <w:tcBorders>
              <w:top w:val="single" w:sz="4" w:space="0" w:color="auto"/>
              <w:left w:val="single" w:sz="4" w:space="0" w:color="auto"/>
              <w:bottom w:val="single" w:sz="4" w:space="0" w:color="auto"/>
              <w:right w:val="single" w:sz="12" w:space="0" w:color="auto"/>
            </w:tcBorders>
            <w:hideMark/>
          </w:tcPr>
          <w:p w:rsidR="00DC106E" w:rsidRDefault="00DC106E">
            <w:pPr>
              <w:autoSpaceDE w:val="0"/>
              <w:autoSpaceDN w:val="0"/>
              <w:adjustRightInd w:val="0"/>
              <w:spacing w:line="360" w:lineRule="auto"/>
              <w:jc w:val="both"/>
              <w:rPr>
                <w:rFonts w:ascii="Calibri" w:hAnsi="Calibri" w:cs="Calibri"/>
              </w:rPr>
            </w:pPr>
            <w:r>
              <w:rPr>
                <w:rFonts w:ascii="Calibri" w:hAnsi="Calibri" w:cs="Calibri"/>
              </w:rPr>
              <w:t>2ª Categoría Nacional</w:t>
            </w:r>
          </w:p>
        </w:tc>
        <w:tc>
          <w:tcPr>
            <w:tcW w:w="695" w:type="dxa"/>
            <w:tcBorders>
              <w:top w:val="single" w:sz="12" w:space="0" w:color="auto"/>
              <w:left w:val="single" w:sz="12" w:space="0" w:color="auto"/>
              <w:bottom w:val="single" w:sz="12" w:space="0" w:color="auto"/>
              <w:right w:val="single" w:sz="12" w:space="0" w:color="auto"/>
            </w:tcBorders>
          </w:tcPr>
          <w:p w:rsidR="00DC106E" w:rsidRDefault="00DC106E">
            <w:pPr>
              <w:autoSpaceDE w:val="0"/>
              <w:autoSpaceDN w:val="0"/>
              <w:adjustRightInd w:val="0"/>
              <w:spacing w:line="360" w:lineRule="auto"/>
              <w:jc w:val="both"/>
              <w:rPr>
                <w:rFonts w:ascii="Calibri" w:hAnsi="Calibri" w:cs="Calibri"/>
              </w:rPr>
            </w:pPr>
          </w:p>
        </w:tc>
      </w:tr>
      <w:tr w:rsidR="00DC106E" w:rsidTr="00DC106E">
        <w:tc>
          <w:tcPr>
            <w:tcW w:w="2972" w:type="dxa"/>
            <w:gridSpan w:val="3"/>
            <w:tcBorders>
              <w:top w:val="single" w:sz="4" w:space="0" w:color="auto"/>
              <w:left w:val="single" w:sz="4" w:space="0" w:color="auto"/>
              <w:bottom w:val="single" w:sz="4" w:space="0" w:color="auto"/>
              <w:right w:val="single" w:sz="12" w:space="0" w:color="auto"/>
            </w:tcBorders>
            <w:vAlign w:val="center"/>
            <w:hideMark/>
          </w:tcPr>
          <w:p w:rsidR="00DC106E" w:rsidRDefault="00DC106E">
            <w:pPr>
              <w:autoSpaceDE w:val="0"/>
              <w:autoSpaceDN w:val="0"/>
              <w:adjustRightInd w:val="0"/>
              <w:spacing w:line="360" w:lineRule="auto"/>
              <w:rPr>
                <w:rFonts w:ascii="Calibri" w:hAnsi="Calibri" w:cs="Calibri"/>
              </w:rPr>
            </w:pPr>
            <w:r>
              <w:rPr>
                <w:rFonts w:ascii="Calibri" w:hAnsi="Calibri" w:cs="Calibri"/>
              </w:rPr>
              <w:t>3ª Categoría Nacional</w:t>
            </w:r>
          </w:p>
        </w:tc>
        <w:tc>
          <w:tcPr>
            <w:tcW w:w="599" w:type="dxa"/>
            <w:tcBorders>
              <w:top w:val="single" w:sz="12" w:space="0" w:color="auto"/>
              <w:left w:val="single" w:sz="12" w:space="0" w:color="auto"/>
              <w:bottom w:val="single" w:sz="12" w:space="0" w:color="auto"/>
              <w:right w:val="single" w:sz="12" w:space="0" w:color="auto"/>
            </w:tcBorders>
          </w:tcPr>
          <w:p w:rsidR="00DC106E" w:rsidRDefault="00DC106E">
            <w:pPr>
              <w:autoSpaceDE w:val="0"/>
              <w:autoSpaceDN w:val="0"/>
              <w:adjustRightInd w:val="0"/>
              <w:spacing w:line="360" w:lineRule="auto"/>
              <w:jc w:val="both"/>
              <w:rPr>
                <w:rFonts w:ascii="Calibri" w:hAnsi="Calibri" w:cs="Calibri"/>
              </w:rPr>
            </w:pPr>
          </w:p>
        </w:tc>
        <w:tc>
          <w:tcPr>
            <w:tcW w:w="1244"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DC106E" w:rsidRDefault="00DC106E">
            <w:pPr>
              <w:autoSpaceDE w:val="0"/>
              <w:autoSpaceDN w:val="0"/>
              <w:adjustRightInd w:val="0"/>
              <w:spacing w:line="360" w:lineRule="auto"/>
              <w:jc w:val="both"/>
              <w:rPr>
                <w:rFonts w:ascii="Calibri" w:hAnsi="Calibri" w:cs="Calibri"/>
              </w:rPr>
            </w:pPr>
          </w:p>
        </w:tc>
        <w:tc>
          <w:tcPr>
            <w:tcW w:w="2984" w:type="dxa"/>
            <w:gridSpan w:val="2"/>
            <w:tcBorders>
              <w:top w:val="single" w:sz="4" w:space="0" w:color="auto"/>
              <w:left w:val="single" w:sz="4" w:space="0" w:color="auto"/>
              <w:bottom w:val="single" w:sz="4" w:space="0" w:color="auto"/>
              <w:right w:val="single" w:sz="12" w:space="0" w:color="auto"/>
            </w:tcBorders>
            <w:hideMark/>
          </w:tcPr>
          <w:p w:rsidR="00DC106E" w:rsidRDefault="00DC106E">
            <w:pPr>
              <w:autoSpaceDE w:val="0"/>
              <w:autoSpaceDN w:val="0"/>
              <w:adjustRightInd w:val="0"/>
              <w:spacing w:line="360" w:lineRule="auto"/>
              <w:jc w:val="both"/>
              <w:rPr>
                <w:rFonts w:ascii="Calibri" w:hAnsi="Calibri" w:cs="Calibri"/>
              </w:rPr>
            </w:pPr>
            <w:r>
              <w:rPr>
                <w:rFonts w:ascii="Calibri" w:hAnsi="Calibri" w:cs="Calibri"/>
              </w:rPr>
              <w:t>4ª Categoría Nacional</w:t>
            </w:r>
          </w:p>
        </w:tc>
        <w:tc>
          <w:tcPr>
            <w:tcW w:w="695" w:type="dxa"/>
            <w:tcBorders>
              <w:top w:val="single" w:sz="12" w:space="0" w:color="auto"/>
              <w:left w:val="single" w:sz="12" w:space="0" w:color="auto"/>
              <w:bottom w:val="single" w:sz="12" w:space="0" w:color="auto"/>
              <w:right w:val="single" w:sz="12" w:space="0" w:color="auto"/>
            </w:tcBorders>
          </w:tcPr>
          <w:p w:rsidR="00DC106E" w:rsidRDefault="00DC106E">
            <w:pPr>
              <w:autoSpaceDE w:val="0"/>
              <w:autoSpaceDN w:val="0"/>
              <w:adjustRightInd w:val="0"/>
              <w:spacing w:line="360" w:lineRule="auto"/>
              <w:jc w:val="both"/>
              <w:rPr>
                <w:rFonts w:ascii="Calibri" w:hAnsi="Calibri" w:cs="Calibri"/>
              </w:rPr>
            </w:pPr>
          </w:p>
        </w:tc>
      </w:tr>
      <w:tr w:rsidR="00DC106E" w:rsidTr="00DC106E">
        <w:tc>
          <w:tcPr>
            <w:tcW w:w="43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DC106E" w:rsidRDefault="00DC106E">
            <w:pPr>
              <w:autoSpaceDE w:val="0"/>
              <w:autoSpaceDN w:val="0"/>
              <w:adjustRightInd w:val="0"/>
              <w:spacing w:line="360" w:lineRule="auto"/>
              <w:rPr>
                <w:rFonts w:ascii="Calibri" w:hAnsi="Calibri" w:cs="Calibri"/>
              </w:rPr>
            </w:pPr>
            <w:r>
              <w:rPr>
                <w:rFonts w:ascii="Calibri" w:hAnsi="Calibri" w:cs="Calibri"/>
              </w:rPr>
              <w:t>2</w:t>
            </w:r>
          </w:p>
        </w:tc>
        <w:tc>
          <w:tcPr>
            <w:tcW w:w="8056" w:type="dxa"/>
            <w:gridSpan w:val="8"/>
            <w:tcBorders>
              <w:top w:val="single" w:sz="4" w:space="0" w:color="auto"/>
              <w:left w:val="single" w:sz="12" w:space="0" w:color="auto"/>
              <w:bottom w:val="single" w:sz="4" w:space="0" w:color="auto"/>
              <w:right w:val="single" w:sz="4" w:space="0" w:color="auto"/>
            </w:tcBorders>
            <w:hideMark/>
          </w:tcPr>
          <w:p w:rsidR="00DC106E" w:rsidRDefault="00DC106E" w:rsidP="00322772">
            <w:pPr>
              <w:autoSpaceDE w:val="0"/>
              <w:autoSpaceDN w:val="0"/>
              <w:adjustRightInd w:val="0"/>
              <w:jc w:val="both"/>
              <w:rPr>
                <w:rFonts w:ascii="Calibri" w:hAnsi="Calibri" w:cs="Calibri"/>
              </w:rPr>
            </w:pPr>
            <w:r>
              <w:rPr>
                <w:rFonts w:ascii="Calibri" w:hAnsi="Calibri" w:cs="Calibri"/>
              </w:rPr>
              <w:t>Categoría deportiva inferior a senior en la que compite el equipo objeto de valoración en la temporada 202</w:t>
            </w:r>
            <w:r w:rsidR="00322772">
              <w:rPr>
                <w:rFonts w:ascii="Calibri" w:hAnsi="Calibri" w:cs="Calibri"/>
              </w:rPr>
              <w:t>1</w:t>
            </w:r>
            <w:r>
              <w:rPr>
                <w:rFonts w:ascii="Calibri" w:hAnsi="Calibri" w:cs="Calibri"/>
              </w:rPr>
              <w:t>/202</w:t>
            </w:r>
            <w:r w:rsidR="00322772">
              <w:rPr>
                <w:rFonts w:ascii="Calibri" w:hAnsi="Calibri" w:cs="Calibri"/>
              </w:rPr>
              <w:t>2</w:t>
            </w:r>
            <w:r>
              <w:rPr>
                <w:rFonts w:ascii="Calibri" w:hAnsi="Calibri" w:cs="Calibri"/>
              </w:rPr>
              <w:t xml:space="preserve"> o año 2021, marcar con una “X”</w:t>
            </w:r>
          </w:p>
        </w:tc>
      </w:tr>
      <w:tr w:rsidR="00DC106E" w:rsidTr="00DC106E">
        <w:tc>
          <w:tcPr>
            <w:tcW w:w="2972" w:type="dxa"/>
            <w:gridSpan w:val="3"/>
            <w:tcBorders>
              <w:top w:val="single" w:sz="4" w:space="0" w:color="auto"/>
              <w:left w:val="single" w:sz="4" w:space="0" w:color="auto"/>
              <w:bottom w:val="single" w:sz="4" w:space="0" w:color="auto"/>
              <w:right w:val="single" w:sz="12" w:space="0" w:color="auto"/>
            </w:tcBorders>
            <w:hideMark/>
          </w:tcPr>
          <w:p w:rsidR="00DC106E" w:rsidRDefault="00DC106E">
            <w:pPr>
              <w:autoSpaceDE w:val="0"/>
              <w:autoSpaceDN w:val="0"/>
              <w:adjustRightInd w:val="0"/>
              <w:spacing w:line="360" w:lineRule="auto"/>
              <w:jc w:val="both"/>
              <w:rPr>
                <w:rFonts w:ascii="Calibri" w:hAnsi="Calibri" w:cs="Calibri"/>
              </w:rPr>
            </w:pPr>
            <w:r>
              <w:rPr>
                <w:rFonts w:ascii="Calibri" w:hAnsi="Calibri" w:cs="Calibri"/>
              </w:rPr>
              <w:t>1ª Categoría Nacional</w:t>
            </w:r>
          </w:p>
        </w:tc>
        <w:tc>
          <w:tcPr>
            <w:tcW w:w="599" w:type="dxa"/>
            <w:tcBorders>
              <w:top w:val="single" w:sz="12" w:space="0" w:color="auto"/>
              <w:left w:val="single" w:sz="12" w:space="0" w:color="auto"/>
              <w:bottom w:val="single" w:sz="12" w:space="0" w:color="auto"/>
              <w:right w:val="single" w:sz="12" w:space="0" w:color="auto"/>
            </w:tcBorders>
          </w:tcPr>
          <w:p w:rsidR="00DC106E" w:rsidRDefault="00DC106E">
            <w:pPr>
              <w:autoSpaceDE w:val="0"/>
              <w:autoSpaceDN w:val="0"/>
              <w:adjustRightInd w:val="0"/>
              <w:spacing w:line="360" w:lineRule="auto"/>
              <w:jc w:val="both"/>
              <w:rPr>
                <w:rFonts w:ascii="Calibri" w:hAnsi="Calibri" w:cs="Calibri"/>
              </w:rPr>
            </w:pPr>
          </w:p>
        </w:tc>
        <w:tc>
          <w:tcPr>
            <w:tcW w:w="1244"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DC106E" w:rsidRDefault="00DC106E">
            <w:pPr>
              <w:autoSpaceDE w:val="0"/>
              <w:autoSpaceDN w:val="0"/>
              <w:adjustRightInd w:val="0"/>
              <w:spacing w:line="360" w:lineRule="auto"/>
              <w:jc w:val="both"/>
              <w:rPr>
                <w:rFonts w:ascii="Calibri" w:hAnsi="Calibri" w:cs="Calibri"/>
              </w:rPr>
            </w:pPr>
          </w:p>
        </w:tc>
        <w:tc>
          <w:tcPr>
            <w:tcW w:w="2984" w:type="dxa"/>
            <w:gridSpan w:val="2"/>
            <w:tcBorders>
              <w:top w:val="single" w:sz="4" w:space="0" w:color="auto"/>
              <w:left w:val="single" w:sz="4" w:space="0" w:color="auto"/>
              <w:bottom w:val="single" w:sz="4" w:space="0" w:color="auto"/>
              <w:right w:val="single" w:sz="12" w:space="0" w:color="auto"/>
            </w:tcBorders>
            <w:hideMark/>
          </w:tcPr>
          <w:p w:rsidR="00DC106E" w:rsidRDefault="00DC106E">
            <w:pPr>
              <w:autoSpaceDE w:val="0"/>
              <w:autoSpaceDN w:val="0"/>
              <w:adjustRightInd w:val="0"/>
              <w:spacing w:line="360" w:lineRule="auto"/>
              <w:jc w:val="both"/>
              <w:rPr>
                <w:rFonts w:ascii="Calibri" w:hAnsi="Calibri" w:cs="Calibri"/>
              </w:rPr>
            </w:pPr>
            <w:r>
              <w:rPr>
                <w:rFonts w:ascii="Calibri" w:hAnsi="Calibri" w:cs="Calibri"/>
              </w:rPr>
              <w:t>2ª Categoría Nacional</w:t>
            </w:r>
          </w:p>
        </w:tc>
        <w:tc>
          <w:tcPr>
            <w:tcW w:w="695" w:type="dxa"/>
            <w:tcBorders>
              <w:top w:val="single" w:sz="12" w:space="0" w:color="auto"/>
              <w:left w:val="single" w:sz="12" w:space="0" w:color="auto"/>
              <w:bottom w:val="single" w:sz="12" w:space="0" w:color="auto"/>
              <w:right w:val="single" w:sz="12" w:space="0" w:color="auto"/>
            </w:tcBorders>
          </w:tcPr>
          <w:p w:rsidR="00DC106E" w:rsidRDefault="00DC106E">
            <w:pPr>
              <w:autoSpaceDE w:val="0"/>
              <w:autoSpaceDN w:val="0"/>
              <w:adjustRightInd w:val="0"/>
              <w:spacing w:line="360" w:lineRule="auto"/>
              <w:jc w:val="both"/>
              <w:rPr>
                <w:rFonts w:ascii="Calibri" w:hAnsi="Calibri" w:cs="Calibri"/>
              </w:rPr>
            </w:pPr>
          </w:p>
        </w:tc>
      </w:tr>
      <w:tr w:rsidR="00DC106E" w:rsidTr="00DC106E">
        <w:tc>
          <w:tcPr>
            <w:tcW w:w="2972" w:type="dxa"/>
            <w:gridSpan w:val="3"/>
            <w:tcBorders>
              <w:top w:val="single" w:sz="4" w:space="0" w:color="auto"/>
              <w:left w:val="single" w:sz="4" w:space="0" w:color="auto"/>
              <w:bottom w:val="single" w:sz="4" w:space="0" w:color="auto"/>
              <w:right w:val="single" w:sz="12" w:space="0" w:color="auto"/>
            </w:tcBorders>
            <w:hideMark/>
          </w:tcPr>
          <w:p w:rsidR="00DC106E" w:rsidRDefault="00DC106E">
            <w:pPr>
              <w:autoSpaceDE w:val="0"/>
              <w:autoSpaceDN w:val="0"/>
              <w:adjustRightInd w:val="0"/>
              <w:spacing w:line="360" w:lineRule="auto"/>
              <w:jc w:val="both"/>
              <w:rPr>
                <w:rFonts w:ascii="Calibri" w:hAnsi="Calibri" w:cs="Calibri"/>
              </w:rPr>
            </w:pPr>
            <w:r>
              <w:rPr>
                <w:rFonts w:ascii="Calibri" w:hAnsi="Calibri" w:cs="Calibri"/>
              </w:rPr>
              <w:t>3ª Categoría Nacional</w:t>
            </w:r>
          </w:p>
        </w:tc>
        <w:tc>
          <w:tcPr>
            <w:tcW w:w="599" w:type="dxa"/>
            <w:tcBorders>
              <w:top w:val="single" w:sz="12" w:space="0" w:color="auto"/>
              <w:left w:val="single" w:sz="12" w:space="0" w:color="auto"/>
              <w:bottom w:val="single" w:sz="12" w:space="0" w:color="auto"/>
              <w:right w:val="single" w:sz="12" w:space="0" w:color="auto"/>
            </w:tcBorders>
          </w:tcPr>
          <w:p w:rsidR="00DC106E" w:rsidRDefault="00DC106E">
            <w:pPr>
              <w:autoSpaceDE w:val="0"/>
              <w:autoSpaceDN w:val="0"/>
              <w:adjustRightInd w:val="0"/>
              <w:spacing w:line="360" w:lineRule="auto"/>
              <w:jc w:val="both"/>
              <w:rPr>
                <w:rFonts w:ascii="Calibri" w:hAnsi="Calibri" w:cs="Calibri"/>
              </w:rPr>
            </w:pPr>
          </w:p>
        </w:tc>
        <w:tc>
          <w:tcPr>
            <w:tcW w:w="1244"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DC106E" w:rsidRDefault="00DC106E">
            <w:pPr>
              <w:autoSpaceDE w:val="0"/>
              <w:autoSpaceDN w:val="0"/>
              <w:adjustRightInd w:val="0"/>
              <w:spacing w:line="360" w:lineRule="auto"/>
              <w:jc w:val="both"/>
              <w:rPr>
                <w:rFonts w:ascii="Calibri" w:hAnsi="Calibri" w:cs="Calibri"/>
              </w:rPr>
            </w:pPr>
          </w:p>
        </w:tc>
        <w:tc>
          <w:tcPr>
            <w:tcW w:w="2984" w:type="dxa"/>
            <w:gridSpan w:val="2"/>
            <w:tcBorders>
              <w:top w:val="single" w:sz="4" w:space="0" w:color="auto"/>
              <w:left w:val="single" w:sz="4" w:space="0" w:color="auto"/>
              <w:bottom w:val="single" w:sz="4" w:space="0" w:color="auto"/>
              <w:right w:val="single" w:sz="12" w:space="0" w:color="auto"/>
            </w:tcBorders>
            <w:hideMark/>
          </w:tcPr>
          <w:p w:rsidR="00DC106E" w:rsidRDefault="00DC106E">
            <w:pPr>
              <w:autoSpaceDE w:val="0"/>
              <w:autoSpaceDN w:val="0"/>
              <w:adjustRightInd w:val="0"/>
              <w:spacing w:line="360" w:lineRule="auto"/>
              <w:jc w:val="both"/>
              <w:rPr>
                <w:rFonts w:ascii="Calibri" w:hAnsi="Calibri" w:cs="Calibri"/>
              </w:rPr>
            </w:pPr>
            <w:r>
              <w:rPr>
                <w:rFonts w:ascii="Calibri" w:hAnsi="Calibri" w:cs="Calibri"/>
              </w:rPr>
              <w:t>4ª Categoría Nacional</w:t>
            </w:r>
          </w:p>
        </w:tc>
        <w:tc>
          <w:tcPr>
            <w:tcW w:w="695" w:type="dxa"/>
            <w:tcBorders>
              <w:top w:val="single" w:sz="12" w:space="0" w:color="auto"/>
              <w:left w:val="single" w:sz="12" w:space="0" w:color="auto"/>
              <w:bottom w:val="single" w:sz="12" w:space="0" w:color="auto"/>
              <w:right w:val="single" w:sz="12" w:space="0" w:color="auto"/>
            </w:tcBorders>
          </w:tcPr>
          <w:p w:rsidR="00DC106E" w:rsidRDefault="00DC106E">
            <w:pPr>
              <w:autoSpaceDE w:val="0"/>
              <w:autoSpaceDN w:val="0"/>
              <w:adjustRightInd w:val="0"/>
              <w:spacing w:line="360" w:lineRule="auto"/>
              <w:jc w:val="both"/>
              <w:rPr>
                <w:rFonts w:ascii="Calibri" w:hAnsi="Calibri" w:cs="Calibri"/>
              </w:rPr>
            </w:pPr>
          </w:p>
        </w:tc>
      </w:tr>
      <w:tr w:rsidR="00DC106E" w:rsidTr="00DC106E">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DC106E" w:rsidRDefault="00DC106E">
            <w:pPr>
              <w:autoSpaceDE w:val="0"/>
              <w:autoSpaceDN w:val="0"/>
              <w:adjustRightInd w:val="0"/>
              <w:spacing w:line="360" w:lineRule="auto"/>
              <w:rPr>
                <w:rFonts w:ascii="Calibri" w:hAnsi="Calibri" w:cs="Calibri"/>
              </w:rPr>
            </w:pPr>
            <w:r>
              <w:rPr>
                <w:rFonts w:ascii="Calibri" w:hAnsi="Calibri" w:cs="Calibri"/>
              </w:rPr>
              <w:t>3</w:t>
            </w:r>
          </w:p>
        </w:tc>
        <w:tc>
          <w:tcPr>
            <w:tcW w:w="7338" w:type="dxa"/>
            <w:gridSpan w:val="6"/>
            <w:tcBorders>
              <w:top w:val="single" w:sz="4" w:space="0" w:color="auto"/>
              <w:left w:val="single" w:sz="12" w:space="0" w:color="auto"/>
              <w:bottom w:val="single" w:sz="4" w:space="0" w:color="auto"/>
              <w:right w:val="single" w:sz="12" w:space="0" w:color="auto"/>
            </w:tcBorders>
            <w:hideMark/>
          </w:tcPr>
          <w:p w:rsidR="00DC106E" w:rsidRDefault="00DC106E">
            <w:pPr>
              <w:autoSpaceDE w:val="0"/>
              <w:autoSpaceDN w:val="0"/>
              <w:adjustRightInd w:val="0"/>
              <w:jc w:val="both"/>
              <w:rPr>
                <w:rFonts w:ascii="Calibri" w:hAnsi="Calibri" w:cs="Calibri"/>
              </w:rPr>
            </w:pPr>
            <w:r>
              <w:rPr>
                <w:rFonts w:ascii="Calibri" w:hAnsi="Calibri" w:cs="Calibri"/>
              </w:rPr>
              <w:t>Si ha participado el equipo objeto de valoración en la temporada 2020/2021 o año 2020 en competiciones internacionales oficiales, marcar con una “X”.</w:t>
            </w:r>
          </w:p>
        </w:tc>
        <w:tc>
          <w:tcPr>
            <w:tcW w:w="695" w:type="dxa"/>
            <w:tcBorders>
              <w:top w:val="single" w:sz="12" w:space="0" w:color="auto"/>
              <w:left w:val="single" w:sz="12" w:space="0" w:color="auto"/>
              <w:bottom w:val="single" w:sz="12" w:space="0" w:color="auto"/>
              <w:right w:val="single" w:sz="12" w:space="0" w:color="auto"/>
            </w:tcBorders>
          </w:tcPr>
          <w:p w:rsidR="00DC106E" w:rsidRDefault="00DC106E">
            <w:pPr>
              <w:autoSpaceDE w:val="0"/>
              <w:autoSpaceDN w:val="0"/>
              <w:adjustRightInd w:val="0"/>
              <w:spacing w:line="360" w:lineRule="auto"/>
              <w:jc w:val="both"/>
              <w:rPr>
                <w:rFonts w:ascii="Calibri" w:hAnsi="Calibri" w:cs="Calibri"/>
              </w:rPr>
            </w:pPr>
          </w:p>
        </w:tc>
      </w:tr>
      <w:tr w:rsidR="00DC106E" w:rsidTr="00DC106E">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DC106E" w:rsidRDefault="00DC106E">
            <w:pPr>
              <w:autoSpaceDE w:val="0"/>
              <w:autoSpaceDN w:val="0"/>
              <w:adjustRightInd w:val="0"/>
              <w:spacing w:line="360" w:lineRule="auto"/>
              <w:rPr>
                <w:rFonts w:ascii="Calibri" w:hAnsi="Calibri" w:cs="Calibri"/>
              </w:rPr>
            </w:pPr>
            <w:r>
              <w:rPr>
                <w:rFonts w:ascii="Calibri" w:hAnsi="Calibri" w:cs="Calibri"/>
              </w:rPr>
              <w:t>4</w:t>
            </w:r>
          </w:p>
        </w:tc>
        <w:tc>
          <w:tcPr>
            <w:tcW w:w="7338" w:type="dxa"/>
            <w:gridSpan w:val="6"/>
            <w:tcBorders>
              <w:top w:val="single" w:sz="4" w:space="0" w:color="auto"/>
              <w:left w:val="single" w:sz="12" w:space="0" w:color="auto"/>
              <w:bottom w:val="single" w:sz="4" w:space="0" w:color="auto"/>
              <w:right w:val="single" w:sz="12" w:space="0" w:color="auto"/>
            </w:tcBorders>
            <w:hideMark/>
          </w:tcPr>
          <w:p w:rsidR="00DC106E" w:rsidRDefault="00DC106E">
            <w:pPr>
              <w:autoSpaceDE w:val="0"/>
              <w:autoSpaceDN w:val="0"/>
              <w:adjustRightInd w:val="0"/>
              <w:jc w:val="both"/>
              <w:rPr>
                <w:rFonts w:ascii="Calibri" w:hAnsi="Calibri" w:cs="Calibri"/>
              </w:rPr>
            </w:pPr>
            <w:r>
              <w:rPr>
                <w:rFonts w:ascii="Calibri" w:hAnsi="Calibri" w:cs="Calibri"/>
              </w:rPr>
              <w:t>Si está la modalidad deportiva principal en la que actúa el equipo objeto de valoración reconocida como Olímpica o Paralímpica marcar con una “X”.</w:t>
            </w:r>
          </w:p>
        </w:tc>
        <w:tc>
          <w:tcPr>
            <w:tcW w:w="695" w:type="dxa"/>
            <w:tcBorders>
              <w:top w:val="single" w:sz="12" w:space="0" w:color="auto"/>
              <w:left w:val="single" w:sz="12" w:space="0" w:color="auto"/>
              <w:bottom w:val="single" w:sz="12" w:space="0" w:color="auto"/>
              <w:right w:val="single" w:sz="12" w:space="0" w:color="auto"/>
            </w:tcBorders>
          </w:tcPr>
          <w:p w:rsidR="00DC106E" w:rsidRDefault="00DC106E">
            <w:pPr>
              <w:autoSpaceDE w:val="0"/>
              <w:autoSpaceDN w:val="0"/>
              <w:adjustRightInd w:val="0"/>
              <w:spacing w:line="360" w:lineRule="auto"/>
              <w:jc w:val="both"/>
              <w:rPr>
                <w:rFonts w:ascii="Calibri" w:hAnsi="Calibri" w:cs="Calibri"/>
              </w:rPr>
            </w:pPr>
          </w:p>
        </w:tc>
      </w:tr>
      <w:tr w:rsidR="00DC106E" w:rsidTr="00DC106E">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DC106E" w:rsidRDefault="00DC106E">
            <w:pPr>
              <w:autoSpaceDE w:val="0"/>
              <w:autoSpaceDN w:val="0"/>
              <w:adjustRightInd w:val="0"/>
              <w:spacing w:line="360" w:lineRule="auto"/>
              <w:rPr>
                <w:rFonts w:ascii="Calibri" w:hAnsi="Calibri" w:cs="Calibri"/>
              </w:rPr>
            </w:pPr>
            <w:r>
              <w:rPr>
                <w:rFonts w:ascii="Calibri" w:hAnsi="Calibri" w:cs="Calibri"/>
              </w:rPr>
              <w:t>5</w:t>
            </w:r>
          </w:p>
        </w:tc>
        <w:tc>
          <w:tcPr>
            <w:tcW w:w="7338" w:type="dxa"/>
            <w:gridSpan w:val="6"/>
            <w:tcBorders>
              <w:top w:val="single" w:sz="4" w:space="0" w:color="auto"/>
              <w:left w:val="single" w:sz="12" w:space="0" w:color="auto"/>
              <w:bottom w:val="single" w:sz="4" w:space="0" w:color="auto"/>
              <w:right w:val="single" w:sz="12" w:space="0" w:color="auto"/>
            </w:tcBorders>
            <w:hideMark/>
          </w:tcPr>
          <w:p w:rsidR="00DC106E" w:rsidRDefault="00DC106E" w:rsidP="00804150">
            <w:pPr>
              <w:autoSpaceDE w:val="0"/>
              <w:autoSpaceDN w:val="0"/>
              <w:adjustRightInd w:val="0"/>
              <w:jc w:val="both"/>
              <w:rPr>
                <w:rFonts w:ascii="Calibri" w:hAnsi="Calibri" w:cs="Calibri"/>
              </w:rPr>
            </w:pPr>
            <w:r>
              <w:rPr>
                <w:rFonts w:ascii="Calibri" w:hAnsi="Calibri" w:cs="Calibri"/>
              </w:rPr>
              <w:t>Número de jornadas en las que actúa el equipo objeto de valoración en la fase regular de liga en la temporada 202</w:t>
            </w:r>
            <w:r w:rsidR="00804150">
              <w:rPr>
                <w:rFonts w:ascii="Calibri" w:hAnsi="Calibri" w:cs="Calibri"/>
              </w:rPr>
              <w:t>1</w:t>
            </w:r>
            <w:r>
              <w:rPr>
                <w:rFonts w:ascii="Calibri" w:hAnsi="Calibri" w:cs="Calibri"/>
              </w:rPr>
              <w:t>/202</w:t>
            </w:r>
            <w:r w:rsidR="00804150">
              <w:rPr>
                <w:rFonts w:ascii="Calibri" w:hAnsi="Calibri" w:cs="Calibri"/>
              </w:rPr>
              <w:t>2</w:t>
            </w:r>
            <w:r>
              <w:rPr>
                <w:rFonts w:ascii="Calibri" w:hAnsi="Calibri" w:cs="Calibri"/>
              </w:rPr>
              <w:t xml:space="preserve"> o año 2021.</w:t>
            </w:r>
          </w:p>
        </w:tc>
        <w:tc>
          <w:tcPr>
            <w:tcW w:w="695" w:type="dxa"/>
            <w:tcBorders>
              <w:top w:val="single" w:sz="12" w:space="0" w:color="auto"/>
              <w:left w:val="single" w:sz="12" w:space="0" w:color="auto"/>
              <w:bottom w:val="single" w:sz="12" w:space="0" w:color="auto"/>
              <w:right w:val="single" w:sz="12" w:space="0" w:color="auto"/>
            </w:tcBorders>
          </w:tcPr>
          <w:p w:rsidR="00DC106E" w:rsidRDefault="00DC106E">
            <w:pPr>
              <w:autoSpaceDE w:val="0"/>
              <w:autoSpaceDN w:val="0"/>
              <w:adjustRightInd w:val="0"/>
              <w:spacing w:line="360" w:lineRule="auto"/>
              <w:jc w:val="both"/>
              <w:rPr>
                <w:rFonts w:ascii="Calibri" w:hAnsi="Calibri" w:cs="Calibri"/>
              </w:rPr>
            </w:pPr>
          </w:p>
        </w:tc>
      </w:tr>
      <w:tr w:rsidR="00DC106E" w:rsidTr="00804150">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DC106E" w:rsidRDefault="00DC106E" w:rsidP="00804150">
            <w:pPr>
              <w:autoSpaceDE w:val="0"/>
              <w:autoSpaceDN w:val="0"/>
              <w:adjustRightInd w:val="0"/>
              <w:spacing w:line="360" w:lineRule="auto"/>
              <w:rPr>
                <w:rFonts w:ascii="Calibri" w:hAnsi="Calibri" w:cs="Calibri"/>
              </w:rPr>
            </w:pPr>
            <w:r>
              <w:rPr>
                <w:rFonts w:ascii="Calibri" w:hAnsi="Calibri" w:cs="Calibri"/>
              </w:rPr>
              <w:lastRenderedPageBreak/>
              <w:t>6</w:t>
            </w:r>
          </w:p>
        </w:tc>
        <w:tc>
          <w:tcPr>
            <w:tcW w:w="7338" w:type="dxa"/>
            <w:gridSpan w:val="6"/>
            <w:tcBorders>
              <w:top w:val="single" w:sz="4" w:space="0" w:color="auto"/>
              <w:left w:val="single" w:sz="12" w:space="0" w:color="auto"/>
              <w:bottom w:val="single" w:sz="4" w:space="0" w:color="auto"/>
              <w:right w:val="single" w:sz="12" w:space="0" w:color="auto"/>
            </w:tcBorders>
            <w:vAlign w:val="center"/>
            <w:hideMark/>
          </w:tcPr>
          <w:p w:rsidR="00DC106E" w:rsidRDefault="00DC106E" w:rsidP="00804150">
            <w:pPr>
              <w:autoSpaceDE w:val="0"/>
              <w:autoSpaceDN w:val="0"/>
              <w:adjustRightInd w:val="0"/>
              <w:spacing w:line="240" w:lineRule="auto"/>
              <w:jc w:val="both"/>
              <w:rPr>
                <w:rFonts w:ascii="Calibri" w:hAnsi="Calibri" w:cs="Calibri"/>
              </w:rPr>
            </w:pPr>
            <w:r>
              <w:rPr>
                <w:rFonts w:ascii="Calibri" w:hAnsi="Calibri" w:cs="Calibri"/>
              </w:rPr>
              <w:t>Número de temporadas consecutivas que lleva el equipo objeto de valoración en la categoría actual o superiores, en caso de descenso.</w:t>
            </w:r>
          </w:p>
        </w:tc>
        <w:tc>
          <w:tcPr>
            <w:tcW w:w="695" w:type="dxa"/>
            <w:tcBorders>
              <w:top w:val="single" w:sz="12" w:space="0" w:color="auto"/>
              <w:left w:val="single" w:sz="12" w:space="0" w:color="auto"/>
              <w:bottom w:val="single" w:sz="12" w:space="0" w:color="auto"/>
              <w:right w:val="single" w:sz="12" w:space="0" w:color="auto"/>
            </w:tcBorders>
          </w:tcPr>
          <w:p w:rsidR="00DC106E" w:rsidRDefault="00DC106E">
            <w:pPr>
              <w:autoSpaceDE w:val="0"/>
              <w:autoSpaceDN w:val="0"/>
              <w:adjustRightInd w:val="0"/>
              <w:spacing w:line="360" w:lineRule="auto"/>
              <w:jc w:val="both"/>
              <w:rPr>
                <w:rFonts w:ascii="Calibri" w:hAnsi="Calibri" w:cs="Calibri"/>
              </w:rPr>
            </w:pPr>
          </w:p>
        </w:tc>
      </w:tr>
      <w:tr w:rsidR="00804150" w:rsidTr="00804150">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804150" w:rsidRDefault="00804150" w:rsidP="00804150">
            <w:pPr>
              <w:autoSpaceDE w:val="0"/>
              <w:autoSpaceDN w:val="0"/>
              <w:adjustRightInd w:val="0"/>
              <w:spacing w:line="360" w:lineRule="auto"/>
              <w:rPr>
                <w:rFonts w:ascii="Calibri" w:hAnsi="Calibri" w:cs="Calibri"/>
              </w:rPr>
            </w:pPr>
            <w:r>
              <w:rPr>
                <w:rFonts w:ascii="Calibri" w:hAnsi="Calibri" w:cs="Calibri"/>
              </w:rPr>
              <w:t>7</w:t>
            </w:r>
          </w:p>
        </w:tc>
        <w:tc>
          <w:tcPr>
            <w:tcW w:w="7338" w:type="dxa"/>
            <w:gridSpan w:val="6"/>
            <w:tcBorders>
              <w:top w:val="single" w:sz="4" w:space="0" w:color="auto"/>
              <w:left w:val="single" w:sz="12" w:space="0" w:color="auto"/>
              <w:bottom w:val="single" w:sz="4" w:space="0" w:color="auto"/>
              <w:right w:val="single" w:sz="12" w:space="0" w:color="auto"/>
            </w:tcBorders>
            <w:vAlign w:val="center"/>
          </w:tcPr>
          <w:p w:rsidR="00804150" w:rsidRDefault="00804150" w:rsidP="00804150">
            <w:pPr>
              <w:autoSpaceDE w:val="0"/>
              <w:autoSpaceDN w:val="0"/>
              <w:adjustRightInd w:val="0"/>
              <w:spacing w:line="240" w:lineRule="auto"/>
              <w:jc w:val="both"/>
              <w:rPr>
                <w:rFonts w:ascii="Calibri" w:hAnsi="Calibri" w:cs="Calibri"/>
              </w:rPr>
            </w:pPr>
            <w:r>
              <w:rPr>
                <w:rFonts w:ascii="Calibri" w:hAnsi="Calibri" w:cs="Calibri"/>
              </w:rPr>
              <w:t>Número de equipos que ha tenido el club en la temporada 2020/2021 o año 2020</w:t>
            </w:r>
          </w:p>
        </w:tc>
        <w:tc>
          <w:tcPr>
            <w:tcW w:w="695" w:type="dxa"/>
            <w:tcBorders>
              <w:top w:val="single" w:sz="12" w:space="0" w:color="auto"/>
              <w:left w:val="single" w:sz="12" w:space="0" w:color="auto"/>
              <w:bottom w:val="single" w:sz="12" w:space="0" w:color="auto"/>
              <w:right w:val="single" w:sz="12" w:space="0" w:color="auto"/>
            </w:tcBorders>
          </w:tcPr>
          <w:p w:rsidR="00804150" w:rsidRDefault="00804150">
            <w:pPr>
              <w:autoSpaceDE w:val="0"/>
              <w:autoSpaceDN w:val="0"/>
              <w:adjustRightInd w:val="0"/>
              <w:spacing w:line="360" w:lineRule="auto"/>
              <w:jc w:val="both"/>
              <w:rPr>
                <w:rFonts w:ascii="Calibri" w:hAnsi="Calibri" w:cs="Calibri"/>
              </w:rPr>
            </w:pPr>
          </w:p>
        </w:tc>
      </w:tr>
      <w:tr w:rsidR="00804150" w:rsidTr="00804150">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804150" w:rsidRDefault="00804150" w:rsidP="00804150">
            <w:pPr>
              <w:autoSpaceDE w:val="0"/>
              <w:autoSpaceDN w:val="0"/>
              <w:adjustRightInd w:val="0"/>
              <w:spacing w:line="360" w:lineRule="auto"/>
              <w:rPr>
                <w:rFonts w:ascii="Calibri" w:hAnsi="Calibri" w:cs="Calibri"/>
              </w:rPr>
            </w:pPr>
            <w:r>
              <w:rPr>
                <w:rFonts w:ascii="Calibri" w:hAnsi="Calibri" w:cs="Calibri"/>
              </w:rPr>
              <w:t>8</w:t>
            </w:r>
          </w:p>
        </w:tc>
        <w:tc>
          <w:tcPr>
            <w:tcW w:w="7338" w:type="dxa"/>
            <w:gridSpan w:val="6"/>
            <w:tcBorders>
              <w:top w:val="single" w:sz="4" w:space="0" w:color="auto"/>
              <w:left w:val="single" w:sz="12" w:space="0" w:color="auto"/>
              <w:bottom w:val="single" w:sz="4" w:space="0" w:color="auto"/>
              <w:right w:val="single" w:sz="12" w:space="0" w:color="auto"/>
            </w:tcBorders>
            <w:vAlign w:val="center"/>
          </w:tcPr>
          <w:p w:rsidR="00804150" w:rsidRDefault="00804150" w:rsidP="00804150">
            <w:pPr>
              <w:autoSpaceDE w:val="0"/>
              <w:autoSpaceDN w:val="0"/>
              <w:adjustRightInd w:val="0"/>
              <w:spacing w:line="240" w:lineRule="auto"/>
              <w:jc w:val="both"/>
              <w:rPr>
                <w:rFonts w:ascii="Calibri" w:hAnsi="Calibri" w:cs="Calibri"/>
              </w:rPr>
            </w:pPr>
            <w:r>
              <w:rPr>
                <w:rFonts w:ascii="Calibri" w:hAnsi="Calibri" w:cs="Calibri"/>
              </w:rPr>
              <w:t>Número de licencias que ha tenido el club en la temporada 2020/2021 o año 2020.</w:t>
            </w:r>
          </w:p>
        </w:tc>
        <w:tc>
          <w:tcPr>
            <w:tcW w:w="695" w:type="dxa"/>
            <w:tcBorders>
              <w:top w:val="single" w:sz="12" w:space="0" w:color="auto"/>
              <w:left w:val="single" w:sz="12" w:space="0" w:color="auto"/>
              <w:bottom w:val="single" w:sz="12" w:space="0" w:color="auto"/>
              <w:right w:val="single" w:sz="12" w:space="0" w:color="auto"/>
            </w:tcBorders>
          </w:tcPr>
          <w:p w:rsidR="00804150" w:rsidRDefault="00804150">
            <w:pPr>
              <w:autoSpaceDE w:val="0"/>
              <w:autoSpaceDN w:val="0"/>
              <w:adjustRightInd w:val="0"/>
              <w:spacing w:line="360" w:lineRule="auto"/>
              <w:jc w:val="both"/>
              <w:rPr>
                <w:rFonts w:ascii="Calibri" w:hAnsi="Calibri" w:cs="Calibri"/>
              </w:rPr>
            </w:pPr>
          </w:p>
        </w:tc>
      </w:tr>
      <w:tr w:rsidR="00DC106E" w:rsidTr="00804150">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DC106E" w:rsidRDefault="00804150" w:rsidP="00804150">
            <w:pPr>
              <w:autoSpaceDE w:val="0"/>
              <w:autoSpaceDN w:val="0"/>
              <w:adjustRightInd w:val="0"/>
              <w:spacing w:line="360" w:lineRule="auto"/>
              <w:rPr>
                <w:rFonts w:ascii="Calibri" w:hAnsi="Calibri" w:cs="Calibri"/>
              </w:rPr>
            </w:pPr>
            <w:r>
              <w:rPr>
                <w:rFonts w:ascii="Calibri" w:hAnsi="Calibri" w:cs="Calibri"/>
              </w:rPr>
              <w:t>9</w:t>
            </w:r>
          </w:p>
        </w:tc>
        <w:tc>
          <w:tcPr>
            <w:tcW w:w="7338" w:type="dxa"/>
            <w:gridSpan w:val="6"/>
            <w:tcBorders>
              <w:top w:val="single" w:sz="4" w:space="0" w:color="auto"/>
              <w:left w:val="single" w:sz="12" w:space="0" w:color="auto"/>
              <w:bottom w:val="single" w:sz="4" w:space="0" w:color="auto"/>
              <w:right w:val="single" w:sz="12" w:space="0" w:color="auto"/>
            </w:tcBorders>
            <w:vAlign w:val="center"/>
            <w:hideMark/>
          </w:tcPr>
          <w:p w:rsidR="00DC106E" w:rsidRDefault="00DC106E" w:rsidP="00580929">
            <w:pPr>
              <w:autoSpaceDE w:val="0"/>
              <w:autoSpaceDN w:val="0"/>
              <w:adjustRightInd w:val="0"/>
              <w:spacing w:line="240" w:lineRule="auto"/>
              <w:jc w:val="both"/>
              <w:rPr>
                <w:rFonts w:ascii="Calibri" w:hAnsi="Calibri" w:cs="Calibri"/>
              </w:rPr>
            </w:pPr>
            <w:r>
              <w:rPr>
                <w:rFonts w:ascii="Calibri" w:hAnsi="Calibri" w:cs="Calibri"/>
              </w:rPr>
              <w:t>Número de desplazamientos que tiene que realizar fuera de la Comunidad Autónoma de la Región de Murcia para competir el equipo objeto de valoración en su liga durante la fase regular en la temporada 202</w:t>
            </w:r>
            <w:r w:rsidR="00580929">
              <w:rPr>
                <w:rFonts w:ascii="Calibri" w:hAnsi="Calibri" w:cs="Calibri"/>
              </w:rPr>
              <w:t>1</w:t>
            </w:r>
            <w:r>
              <w:rPr>
                <w:rFonts w:ascii="Calibri" w:hAnsi="Calibri" w:cs="Calibri"/>
              </w:rPr>
              <w:t>/202</w:t>
            </w:r>
            <w:r w:rsidR="00580929">
              <w:rPr>
                <w:rFonts w:ascii="Calibri" w:hAnsi="Calibri" w:cs="Calibri"/>
              </w:rPr>
              <w:t>2</w:t>
            </w:r>
            <w:r>
              <w:rPr>
                <w:rFonts w:ascii="Calibri" w:hAnsi="Calibri" w:cs="Calibri"/>
              </w:rPr>
              <w:t xml:space="preserve"> o año 2021.</w:t>
            </w:r>
          </w:p>
        </w:tc>
        <w:tc>
          <w:tcPr>
            <w:tcW w:w="695" w:type="dxa"/>
            <w:tcBorders>
              <w:top w:val="single" w:sz="12" w:space="0" w:color="auto"/>
              <w:left w:val="single" w:sz="12" w:space="0" w:color="auto"/>
              <w:bottom w:val="single" w:sz="12" w:space="0" w:color="auto"/>
              <w:right w:val="single" w:sz="12" w:space="0" w:color="auto"/>
            </w:tcBorders>
          </w:tcPr>
          <w:p w:rsidR="00DC106E" w:rsidRDefault="00DC106E">
            <w:pPr>
              <w:autoSpaceDE w:val="0"/>
              <w:autoSpaceDN w:val="0"/>
              <w:adjustRightInd w:val="0"/>
              <w:spacing w:line="360" w:lineRule="auto"/>
              <w:jc w:val="both"/>
              <w:rPr>
                <w:rFonts w:ascii="Calibri" w:hAnsi="Calibri" w:cs="Calibri"/>
              </w:rPr>
            </w:pPr>
          </w:p>
        </w:tc>
      </w:tr>
      <w:tr w:rsidR="00804150" w:rsidTr="00804150">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804150" w:rsidRDefault="00804150" w:rsidP="00804150">
            <w:pPr>
              <w:autoSpaceDE w:val="0"/>
              <w:autoSpaceDN w:val="0"/>
              <w:adjustRightInd w:val="0"/>
              <w:spacing w:line="360" w:lineRule="auto"/>
              <w:rPr>
                <w:rFonts w:ascii="Calibri" w:hAnsi="Calibri" w:cs="Calibri"/>
              </w:rPr>
            </w:pPr>
            <w:r>
              <w:rPr>
                <w:rFonts w:ascii="Calibri" w:hAnsi="Calibri" w:cs="Calibri"/>
              </w:rPr>
              <w:t>10</w:t>
            </w:r>
          </w:p>
        </w:tc>
        <w:tc>
          <w:tcPr>
            <w:tcW w:w="7338" w:type="dxa"/>
            <w:gridSpan w:val="6"/>
            <w:tcBorders>
              <w:top w:val="single" w:sz="4" w:space="0" w:color="auto"/>
              <w:left w:val="single" w:sz="12" w:space="0" w:color="auto"/>
              <w:bottom w:val="single" w:sz="4" w:space="0" w:color="auto"/>
              <w:right w:val="single" w:sz="12" w:space="0" w:color="auto"/>
            </w:tcBorders>
            <w:vAlign w:val="center"/>
          </w:tcPr>
          <w:p w:rsidR="00804150" w:rsidRDefault="00804150" w:rsidP="00804150">
            <w:pPr>
              <w:autoSpaceDE w:val="0"/>
              <w:autoSpaceDN w:val="0"/>
              <w:adjustRightInd w:val="0"/>
              <w:spacing w:line="240" w:lineRule="auto"/>
              <w:jc w:val="both"/>
              <w:rPr>
                <w:rFonts w:ascii="Calibri" w:hAnsi="Calibri" w:cs="Calibri"/>
              </w:rPr>
            </w:pPr>
            <w:r>
              <w:rPr>
                <w:rFonts w:ascii="Calibri" w:hAnsi="Calibri" w:cs="Calibri"/>
              </w:rPr>
              <w:t>Tener deportistas que hayan sido convocados por la Selección Española en cualquiera de sus categorías en la temporada 2020/2021 o año 2020.</w:t>
            </w:r>
          </w:p>
        </w:tc>
        <w:tc>
          <w:tcPr>
            <w:tcW w:w="695" w:type="dxa"/>
            <w:tcBorders>
              <w:top w:val="single" w:sz="12" w:space="0" w:color="auto"/>
              <w:left w:val="single" w:sz="12" w:space="0" w:color="auto"/>
              <w:bottom w:val="single" w:sz="12" w:space="0" w:color="auto"/>
              <w:right w:val="single" w:sz="12" w:space="0" w:color="auto"/>
            </w:tcBorders>
          </w:tcPr>
          <w:p w:rsidR="00804150" w:rsidRDefault="00804150">
            <w:pPr>
              <w:autoSpaceDE w:val="0"/>
              <w:autoSpaceDN w:val="0"/>
              <w:adjustRightInd w:val="0"/>
              <w:spacing w:line="360" w:lineRule="auto"/>
              <w:jc w:val="both"/>
              <w:rPr>
                <w:rFonts w:ascii="Calibri" w:hAnsi="Calibri" w:cs="Calibri"/>
              </w:rPr>
            </w:pPr>
          </w:p>
        </w:tc>
      </w:tr>
    </w:tbl>
    <w:p w:rsidR="00DC106E" w:rsidRDefault="00DC106E" w:rsidP="00DC106E">
      <w:pPr>
        <w:autoSpaceDE w:val="0"/>
        <w:autoSpaceDN w:val="0"/>
        <w:adjustRightInd w:val="0"/>
        <w:jc w:val="center"/>
        <w:rPr>
          <w:rFonts w:ascii="Calibri" w:hAnsi="Calibri" w:cs="Calibri"/>
        </w:rPr>
      </w:pPr>
    </w:p>
    <w:p w:rsidR="006A53AB" w:rsidRDefault="006A53AB" w:rsidP="006A53AB">
      <w:pPr>
        <w:autoSpaceDE w:val="0"/>
        <w:autoSpaceDN w:val="0"/>
        <w:adjustRightInd w:val="0"/>
        <w:spacing w:after="0" w:line="360" w:lineRule="auto"/>
        <w:jc w:val="center"/>
        <w:rPr>
          <w:rFonts w:ascii="Calibri" w:hAnsi="Calibri" w:cs="Calibri"/>
        </w:rPr>
      </w:pPr>
      <w:r>
        <w:rPr>
          <w:rFonts w:ascii="Calibri" w:hAnsi="Calibri" w:cs="Calibri"/>
        </w:rPr>
        <w:t xml:space="preserve">Firma </w:t>
      </w:r>
    </w:p>
    <w:p w:rsidR="006A53AB" w:rsidRPr="00B34382" w:rsidRDefault="006A53AB" w:rsidP="006A53AB">
      <w:pPr>
        <w:autoSpaceDE w:val="0"/>
        <w:autoSpaceDN w:val="0"/>
        <w:adjustRightInd w:val="0"/>
        <w:spacing w:after="0" w:line="360" w:lineRule="auto"/>
        <w:jc w:val="center"/>
        <w:rPr>
          <w:rFonts w:ascii="Arial" w:hAnsi="Arial" w:cs="Arial"/>
          <w:sz w:val="16"/>
          <w:szCs w:val="16"/>
        </w:rPr>
      </w:pPr>
      <w:r w:rsidRPr="00B34382">
        <w:rPr>
          <w:rFonts w:ascii="Arial" w:hAnsi="Arial" w:cs="Arial"/>
          <w:sz w:val="16"/>
          <w:szCs w:val="16"/>
        </w:rPr>
        <w:t xml:space="preserve">Solo puede utilizar la firma electrónica. </w:t>
      </w:r>
    </w:p>
    <w:p w:rsidR="00DC106E" w:rsidRDefault="006A53AB" w:rsidP="006A53AB">
      <w:pPr>
        <w:autoSpaceDE w:val="0"/>
        <w:autoSpaceDN w:val="0"/>
        <w:adjustRightInd w:val="0"/>
        <w:spacing w:after="0" w:line="360" w:lineRule="auto"/>
        <w:jc w:val="center"/>
        <w:rPr>
          <w:rFonts w:ascii="Calibri" w:hAnsi="Calibri" w:cs="Calibri"/>
        </w:rPr>
      </w:pPr>
      <w:r>
        <w:rPr>
          <w:rFonts w:ascii="Arial" w:hAnsi="Arial" w:cs="Arial"/>
          <w:sz w:val="16"/>
          <w:szCs w:val="16"/>
        </w:rPr>
        <w:t>(</w:t>
      </w:r>
      <w:r w:rsidRPr="00B34382">
        <w:rPr>
          <w:rFonts w:ascii="Arial" w:hAnsi="Arial" w:cs="Arial"/>
          <w:sz w:val="16"/>
          <w:szCs w:val="16"/>
        </w:rPr>
        <w:t xml:space="preserve">Artículo 14 Ley </w:t>
      </w:r>
      <w:r>
        <w:rPr>
          <w:rFonts w:ascii="Arial" w:hAnsi="Arial" w:cs="Arial"/>
          <w:sz w:val="16"/>
          <w:szCs w:val="16"/>
        </w:rPr>
        <w:t>3</w:t>
      </w:r>
      <w:r w:rsidRPr="00B34382">
        <w:rPr>
          <w:rFonts w:ascii="Arial" w:hAnsi="Arial" w:cs="Arial"/>
          <w:sz w:val="16"/>
          <w:szCs w:val="16"/>
        </w:rPr>
        <w:t>9/2015</w:t>
      </w:r>
      <w:r>
        <w:rPr>
          <w:rFonts w:ascii="Arial" w:hAnsi="Arial" w:cs="Arial"/>
          <w:sz w:val="16"/>
          <w:szCs w:val="16"/>
        </w:rPr>
        <w:t>, de 1 de octubre, del Procedimiento Administrativo Común</w:t>
      </w:r>
      <w:r w:rsidRPr="00B34382">
        <w:rPr>
          <w:rFonts w:ascii="Arial" w:hAnsi="Arial" w:cs="Arial"/>
          <w:sz w:val="16"/>
          <w:szCs w:val="16"/>
        </w:rPr>
        <w:t>)</w:t>
      </w:r>
      <w:r>
        <w:rPr>
          <w:rStyle w:val="Refdenotaalpie"/>
          <w:rFonts w:ascii="Arial" w:hAnsi="Arial" w:cs="Arial"/>
          <w:sz w:val="16"/>
          <w:szCs w:val="16"/>
        </w:rPr>
        <w:footnoteReference w:id="1"/>
      </w:r>
    </w:p>
    <w:p w:rsidR="0019746C" w:rsidRPr="00D462DB" w:rsidRDefault="0019746C">
      <w:pPr>
        <w:rPr>
          <w:rFonts w:ascii="Calibri" w:hAnsi="Calibri" w:cs="Calibri"/>
        </w:rPr>
      </w:pPr>
      <w:bookmarkStart w:id="0" w:name="_GoBack"/>
      <w:bookmarkEnd w:id="0"/>
    </w:p>
    <w:sectPr w:rsidR="0019746C" w:rsidRPr="00D462DB" w:rsidSect="00244494">
      <w:headerReference w:type="default" r:id="rId7"/>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06E" w:rsidRDefault="00DC106E" w:rsidP="0033118A">
      <w:pPr>
        <w:spacing w:after="0" w:line="240" w:lineRule="auto"/>
      </w:pPr>
      <w:r>
        <w:separator/>
      </w:r>
    </w:p>
  </w:endnote>
  <w:endnote w:type="continuationSeparator" w:id="0">
    <w:p w:rsidR="00DC106E" w:rsidRDefault="00DC106E"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06E" w:rsidRDefault="00DC106E" w:rsidP="0033118A">
      <w:pPr>
        <w:spacing w:after="0" w:line="240" w:lineRule="auto"/>
      </w:pPr>
      <w:r>
        <w:separator/>
      </w:r>
    </w:p>
  </w:footnote>
  <w:footnote w:type="continuationSeparator" w:id="0">
    <w:p w:rsidR="00DC106E" w:rsidRDefault="00DC106E" w:rsidP="0033118A">
      <w:pPr>
        <w:spacing w:after="0" w:line="240" w:lineRule="auto"/>
      </w:pPr>
      <w:r>
        <w:continuationSeparator/>
      </w:r>
    </w:p>
  </w:footnote>
  <w:footnote w:id="1">
    <w:p w:rsidR="006A53AB" w:rsidRPr="00B34382" w:rsidRDefault="006A53AB" w:rsidP="006A53AB">
      <w:pPr>
        <w:pStyle w:val="Default"/>
        <w:rPr>
          <w:rFonts w:eastAsia="Arial Unicode MS"/>
          <w:sz w:val="16"/>
          <w:szCs w:val="16"/>
        </w:rPr>
      </w:pPr>
      <w:r>
        <w:rPr>
          <w:rStyle w:val="Refdenotaalpie"/>
        </w:rPr>
        <w:footnoteRef/>
      </w:r>
      <w:r>
        <w:t xml:space="preserve"> </w:t>
      </w:r>
      <w:r>
        <w:rPr>
          <w:rFonts w:eastAsia="Arial Unicode MS"/>
          <w:sz w:val="16"/>
          <w:szCs w:val="16"/>
        </w:rPr>
        <w:t>“</w:t>
      </w:r>
      <w:r w:rsidRPr="00B34382">
        <w:rPr>
          <w:rFonts w:eastAsia="Arial Unicode MS"/>
          <w:sz w:val="16"/>
          <w:szCs w:val="16"/>
        </w:rPr>
        <w:t>2. En todo caso, estarán obligados a relacionarse a través de medios electrónicos con las Administraciones Públicas para la realización de cualquier trámite de un procedimiento administrativo, al menos, los siguientes sujetos:</w:t>
      </w:r>
    </w:p>
    <w:p w:rsidR="006A53AB" w:rsidRPr="00B34382" w:rsidRDefault="006A53AB" w:rsidP="006A53AB">
      <w:pPr>
        <w:autoSpaceDE w:val="0"/>
        <w:autoSpaceDN w:val="0"/>
        <w:adjustRightInd w:val="0"/>
        <w:spacing w:line="240" w:lineRule="auto"/>
        <w:jc w:val="both"/>
        <w:rPr>
          <w:rFonts w:ascii="Arial" w:eastAsia="Arial Unicode MS" w:hAnsi="Arial" w:cs="Arial"/>
          <w:color w:val="000000"/>
          <w:sz w:val="16"/>
          <w:szCs w:val="16"/>
        </w:rPr>
      </w:pPr>
      <w:r w:rsidRPr="00B34382">
        <w:rPr>
          <w:rFonts w:ascii="Arial" w:eastAsia="Arial Unicode MS" w:hAnsi="Arial" w:cs="Arial"/>
          <w:color w:val="000000"/>
          <w:sz w:val="16"/>
          <w:szCs w:val="16"/>
        </w:rPr>
        <w:t>a) Las personas jurídicas.</w:t>
      </w:r>
    </w:p>
    <w:p w:rsidR="006A53AB" w:rsidRPr="00B34382" w:rsidRDefault="006A53AB" w:rsidP="006A53AB">
      <w:pPr>
        <w:autoSpaceDE w:val="0"/>
        <w:autoSpaceDN w:val="0"/>
        <w:adjustRightInd w:val="0"/>
        <w:spacing w:line="240" w:lineRule="auto"/>
        <w:jc w:val="both"/>
        <w:rPr>
          <w:rFonts w:ascii="Arial" w:eastAsia="Arial Unicode MS" w:hAnsi="Arial" w:cs="Arial"/>
          <w:color w:val="000000"/>
          <w:sz w:val="16"/>
          <w:szCs w:val="16"/>
        </w:rPr>
      </w:pPr>
      <w:r w:rsidRPr="00B34382">
        <w:rPr>
          <w:rFonts w:ascii="Arial" w:eastAsia="Arial Unicode MS" w:hAnsi="Arial" w:cs="Arial"/>
          <w:color w:val="000000"/>
          <w:sz w:val="16"/>
          <w:szCs w:val="16"/>
        </w:rPr>
        <w:t>b) Las entidades sin personalidad jurídica.</w:t>
      </w:r>
    </w:p>
    <w:p w:rsidR="006A53AB" w:rsidRPr="00B34382" w:rsidRDefault="006A53AB" w:rsidP="006A53AB">
      <w:pPr>
        <w:autoSpaceDE w:val="0"/>
        <w:autoSpaceDN w:val="0"/>
        <w:adjustRightInd w:val="0"/>
        <w:spacing w:line="240" w:lineRule="auto"/>
        <w:jc w:val="both"/>
        <w:rPr>
          <w:rFonts w:ascii="Arial" w:eastAsia="Arial Unicode MS" w:hAnsi="Arial" w:cs="Arial"/>
          <w:color w:val="000000"/>
          <w:sz w:val="16"/>
          <w:szCs w:val="16"/>
        </w:rPr>
      </w:pPr>
      <w:r w:rsidRPr="00B34382">
        <w:rPr>
          <w:rFonts w:ascii="Arial" w:eastAsia="Arial Unicode MS" w:hAnsi="Arial" w:cs="Arial"/>
          <w:color w:val="000000"/>
          <w:sz w:val="16"/>
          <w:szCs w:val="16"/>
        </w:rPr>
        <w:t>c) Quienes ejerzan una actividad profesional para la que se requiera colegiación obligatoria, para los trámites y actuaciones que realicen con las Administraciones Públicas en ejercicio de dicha actividad profesional. En todo caso, dentro de este colectivo se entenderán incluidos los notarios y registradores de la propiedad y mercantiles.</w:t>
      </w:r>
    </w:p>
    <w:p w:rsidR="006A53AB" w:rsidRPr="00B34382" w:rsidRDefault="006A53AB" w:rsidP="006A53AB">
      <w:pPr>
        <w:autoSpaceDE w:val="0"/>
        <w:autoSpaceDN w:val="0"/>
        <w:adjustRightInd w:val="0"/>
        <w:spacing w:line="240" w:lineRule="auto"/>
        <w:jc w:val="both"/>
        <w:rPr>
          <w:rFonts w:ascii="Arial" w:eastAsia="Arial Unicode MS" w:hAnsi="Arial" w:cs="Arial"/>
          <w:color w:val="000000"/>
          <w:sz w:val="16"/>
          <w:szCs w:val="16"/>
        </w:rPr>
      </w:pPr>
      <w:r w:rsidRPr="00B34382">
        <w:rPr>
          <w:rFonts w:ascii="Arial" w:eastAsia="Arial Unicode MS" w:hAnsi="Arial" w:cs="Arial"/>
          <w:color w:val="000000"/>
          <w:sz w:val="16"/>
          <w:szCs w:val="16"/>
        </w:rPr>
        <w:t>d) Quienes representen a un interesado que esté obligado a relacionarse electrónicamente con la Administración.</w:t>
      </w:r>
    </w:p>
    <w:p w:rsidR="006A53AB" w:rsidRDefault="006A53AB" w:rsidP="006A53AB">
      <w:pPr>
        <w:pStyle w:val="Textonotapie"/>
        <w:jc w:val="both"/>
      </w:pPr>
      <w:r w:rsidRPr="00B34382">
        <w:rPr>
          <w:rFonts w:ascii="Arial" w:eastAsia="Arial Unicode MS" w:hAnsi="Arial" w:cs="Arial"/>
          <w:color w:val="000000"/>
          <w:sz w:val="16"/>
          <w:szCs w:val="16"/>
          <w:lang w:eastAsia="en-US"/>
        </w:rPr>
        <w:t>e) Los empleados de las Administraciones Públicas para los trámites y actuaciones que realicen con ellas por razón de su condición de empleado público, en la forma en que se determine reglamentariamente por cada Administración.</w:t>
      </w:r>
      <w:r>
        <w:rPr>
          <w:rFonts w:ascii="Arial" w:eastAsia="Arial Unicode MS" w:hAnsi="Arial" w:cs="Arial"/>
          <w:color w:val="000000"/>
          <w:sz w:val="16"/>
          <w:szCs w:val="16"/>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D34B15"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A5656"/>
    <w:multiLevelType w:val="hybridMultilevel"/>
    <w:tmpl w:val="45566CE4"/>
    <w:lvl w:ilvl="0" w:tplc="F2C4115A">
      <w:numFmt w:val="bullet"/>
      <w:lvlText w:val=""/>
      <w:lvlJc w:val="left"/>
      <w:pPr>
        <w:ind w:left="720" w:hanging="360"/>
      </w:pPr>
      <w:rPr>
        <w:rFonts w:ascii="Symbol" w:eastAsia="Times New Roman" w:hAnsi="Symbol" w:cs="Arial" w:hint="default"/>
        <w:sz w:val="28"/>
        <w:szCs w:val="2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78AC22E2"/>
    <w:multiLevelType w:val="hybridMultilevel"/>
    <w:tmpl w:val="63647664"/>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6E"/>
    <w:rsid w:val="00047D79"/>
    <w:rsid w:val="000A0A82"/>
    <w:rsid w:val="000A6CBE"/>
    <w:rsid w:val="000B4103"/>
    <w:rsid w:val="0013104E"/>
    <w:rsid w:val="001353E8"/>
    <w:rsid w:val="0019746C"/>
    <w:rsid w:val="001F6198"/>
    <w:rsid w:val="0020548E"/>
    <w:rsid w:val="00235B81"/>
    <w:rsid w:val="00244494"/>
    <w:rsid w:val="002C6CE5"/>
    <w:rsid w:val="002C71E3"/>
    <w:rsid w:val="002F7B70"/>
    <w:rsid w:val="00322772"/>
    <w:rsid w:val="0033118A"/>
    <w:rsid w:val="003C26F0"/>
    <w:rsid w:val="00450D32"/>
    <w:rsid w:val="004E7DEE"/>
    <w:rsid w:val="005271AF"/>
    <w:rsid w:val="00546BB5"/>
    <w:rsid w:val="0056311B"/>
    <w:rsid w:val="00580929"/>
    <w:rsid w:val="00631AB7"/>
    <w:rsid w:val="00663432"/>
    <w:rsid w:val="00681F44"/>
    <w:rsid w:val="006A53AB"/>
    <w:rsid w:val="006E23F4"/>
    <w:rsid w:val="006E3224"/>
    <w:rsid w:val="00703DAF"/>
    <w:rsid w:val="00735B03"/>
    <w:rsid w:val="0075174D"/>
    <w:rsid w:val="00752411"/>
    <w:rsid w:val="007D14FE"/>
    <w:rsid w:val="00804150"/>
    <w:rsid w:val="00805E6D"/>
    <w:rsid w:val="008B55BB"/>
    <w:rsid w:val="008E3810"/>
    <w:rsid w:val="00A01ACF"/>
    <w:rsid w:val="00A441B7"/>
    <w:rsid w:val="00A60B0F"/>
    <w:rsid w:val="00B33034"/>
    <w:rsid w:val="00BA1140"/>
    <w:rsid w:val="00BB7ADA"/>
    <w:rsid w:val="00BD1DFA"/>
    <w:rsid w:val="00C44004"/>
    <w:rsid w:val="00C52600"/>
    <w:rsid w:val="00CA6072"/>
    <w:rsid w:val="00CC2854"/>
    <w:rsid w:val="00D0196C"/>
    <w:rsid w:val="00D15DAA"/>
    <w:rsid w:val="00D34B15"/>
    <w:rsid w:val="00D462DB"/>
    <w:rsid w:val="00DC106E"/>
    <w:rsid w:val="00DF4A41"/>
    <w:rsid w:val="00F217D2"/>
    <w:rsid w:val="00F41294"/>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06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semiHidden/>
    <w:unhideWhenUsed/>
    <w:rsid w:val="00DC106E"/>
    <w:rPr>
      <w:color w:val="0563C1" w:themeColor="hyperlink"/>
      <w:u w:val="single"/>
    </w:rPr>
  </w:style>
  <w:style w:type="paragraph" w:styleId="NormalWeb">
    <w:name w:val="Normal (Web)"/>
    <w:basedOn w:val="Normal"/>
    <w:semiHidden/>
    <w:unhideWhenUsed/>
    <w:rsid w:val="00DC106E"/>
    <w:pPr>
      <w:spacing w:before="100" w:beforeAutospacing="1" w:after="100" w:afterAutospacing="1" w:line="240" w:lineRule="auto"/>
    </w:pPr>
    <w:rPr>
      <w:rFonts w:ascii="Times New Roman" w:eastAsia="Times New Roman" w:hAnsi="Times New Roman" w:cs="Times New Roman"/>
      <w:sz w:val="20"/>
      <w:szCs w:val="24"/>
      <w:lang w:eastAsia="es-ES"/>
    </w:rPr>
  </w:style>
  <w:style w:type="paragraph" w:styleId="Sangradetextonormal">
    <w:name w:val="Body Text Indent"/>
    <w:basedOn w:val="Normal"/>
    <w:link w:val="SangradetextonormalCar"/>
    <w:semiHidden/>
    <w:unhideWhenUsed/>
    <w:rsid w:val="00DC106E"/>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semiHidden/>
    <w:rsid w:val="00DC106E"/>
    <w:rPr>
      <w:rFonts w:ascii="Times New Roman" w:eastAsia="Times New Roman" w:hAnsi="Times New Roman" w:cs="Times New Roman"/>
      <w:sz w:val="20"/>
      <w:szCs w:val="20"/>
      <w:lang w:eastAsia="es-ES"/>
    </w:rPr>
  </w:style>
  <w:style w:type="paragraph" w:customStyle="1" w:styleId="Default">
    <w:name w:val="Default"/>
    <w:rsid w:val="00DC106E"/>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DC106E"/>
    <w:rPr>
      <w:b/>
      <w:bCs/>
    </w:rPr>
  </w:style>
  <w:style w:type="paragraph" w:styleId="Textodeglobo">
    <w:name w:val="Balloon Text"/>
    <w:basedOn w:val="Normal"/>
    <w:link w:val="TextodegloboCar"/>
    <w:uiPriority w:val="99"/>
    <w:semiHidden/>
    <w:unhideWhenUsed/>
    <w:rsid w:val="00CA60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6072"/>
    <w:rPr>
      <w:rFonts w:ascii="Segoe UI" w:hAnsi="Segoe UI" w:cs="Segoe UI"/>
      <w:sz w:val="18"/>
      <w:szCs w:val="18"/>
    </w:rPr>
  </w:style>
  <w:style w:type="paragraph" w:styleId="Textonotapie">
    <w:name w:val="footnote text"/>
    <w:basedOn w:val="Normal"/>
    <w:link w:val="TextonotapieCar"/>
    <w:uiPriority w:val="99"/>
    <w:semiHidden/>
    <w:unhideWhenUsed/>
    <w:rsid w:val="006A53AB"/>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6A53A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6A5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1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g13x\Desktop\PLANTILLAS%20RECORTADAS\CPTD%20-%20CONSEJER&#205;A%20-%20Gri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CPTD - CONSEJERÍA - Gris.dotx</Template>
  <TotalTime>0</TotalTime>
  <Pages>2</Pages>
  <Words>350</Words>
  <Characters>1926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2021-06-14T15:27:00Z</dcterms:created>
  <dcterms:modified xsi:type="dcterms:W3CDTF">2021-06-14T15:29:00Z</dcterms:modified>
</cp:coreProperties>
</file>